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0" w:lineRule="auto"/>
        <w:ind w:left="2410" w:right="2974" w:firstLine="0"/>
        <w:jc w:val="center"/>
        <w:rPr>
          <w:color w:val="ed7d31"/>
          <w:sz w:val="28"/>
          <w:szCs w:val="28"/>
        </w:rPr>
      </w:pPr>
      <w:r w:rsidDel="00000000" w:rsidR="00000000" w:rsidRPr="00000000">
        <w:rPr>
          <w:color w:val="ed7d31"/>
          <w:sz w:val="28"/>
          <w:szCs w:val="28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b w:val="1"/>
          <w:bCs w:val="1"/>
          <w:color w:val="ed7d31"/>
          <w:sz w:val="28"/>
          <w:szCs w:val="28"/>
          <w:rtl w:val="0"/>
        </w:rPr>
        <w:t xml:space="preserve">REQUERIMENTO DE TRATAMENTO POR NOME SOCIAL</w:t>
      </w:r>
    </w:p>
    <w:p w:rsidR="00000000" w:rsidDel="00000000" w:rsidP="00000000" w:rsidRDefault="00000000" w:rsidRPr="00000000" w14:paraId="00000003">
      <w:pPr>
        <w:pStyle w:val="Heading1"/>
        <w:spacing w:after="0" w:before="0" w:lineRule="auto"/>
        <w:ind w:left="851" w:right="968" w:firstLine="0"/>
        <w:jc w:val="center"/>
        <w:rPr>
          <w:b w:val="0"/>
          <w:bCs w:val="0"/>
          <w:color w:val="000009"/>
          <w:sz w:val="28"/>
          <w:szCs w:val="28"/>
        </w:rPr>
      </w:pPr>
      <w:r w:rsidDel="00000000" w:rsidR="00000000" w:rsidRPr="00000000">
        <w:rPr>
          <w:color w:val="ed7d31"/>
          <w:sz w:val="28"/>
          <w:szCs w:val="28"/>
          <w:rtl w:val="0"/>
        </w:rPr>
        <w:t xml:space="preserve">ARRAIÁ DA JUVENTUDE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88"/>
        </w:tabs>
        <w:spacing w:line="360" w:lineRule="auto"/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 acordo com o EDITAL N° 05 – CG Nº - SELEÇÃO DE QUADRILHAS JUNINAS - ARRAIÁ DA JUVENTUDE 2026, em sua </w:t>
      </w:r>
      <w:r w:rsidDel="00000000" w:rsidR="00000000" w:rsidRPr="00000000">
        <w:rPr>
          <w:sz w:val="20"/>
          <w:szCs w:val="20"/>
          <w:rtl w:val="0"/>
        </w:rPr>
        <w:t xml:space="preserve">cláusula 4.2, o(a) participante que se identifica e quer ser reconhecido(a) socialmente, em consonância com sua identidade de gênero, para realizar sua inscrição e deseja o atendimento pelo nome social durante a execução do Evento, deverá enviar no ato da inscrição o presente ANEXO VI – REQUERIMENTO DE TRATAMENTO POR NOME SOCIAL, indicando nome civil e social.</w:t>
      </w:r>
    </w:p>
    <w:p w:rsidR="00000000" w:rsidDel="00000000" w:rsidP="00000000" w:rsidRDefault="00000000" w:rsidRPr="00000000" w14:paraId="00000007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Declaro, para fins de participação no EDITAL N° 05 – CG Nº  - SELEÇÃO DE QUADRILHAS JUNINAS - ARRAIÁ DA JUVENTUDE 2026, que desejo efetuar a minha inscrição como sendo do gênero:</w:t>
      </w:r>
    </w:p>
    <w:p w:rsidR="00000000" w:rsidDel="00000000" w:rsidP="00000000" w:rsidRDefault="00000000" w:rsidRPr="00000000" w14:paraId="00000009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masculino</w:t>
      </w:r>
    </w:p>
    <w:p w:rsidR="00000000" w:rsidDel="00000000" w:rsidP="00000000" w:rsidRDefault="00000000" w:rsidRPr="00000000" w14:paraId="0000000A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feminino</w:t>
      </w:r>
    </w:p>
    <w:p w:rsidR="00000000" w:rsidDel="00000000" w:rsidP="00000000" w:rsidRDefault="00000000" w:rsidRPr="00000000" w14:paraId="0000000B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Informo que desejo também utilizar, durante a participação no EDITAL N° 05 – CG Nº - SELEÇÃO DE QUADRILHAS JUNINAS - ARRAIÁ DA JUVENTUDE 2026, o seguinte ambiente sanitário:</w:t>
      </w:r>
    </w:p>
    <w:p w:rsidR="00000000" w:rsidDel="00000000" w:rsidP="00000000" w:rsidRDefault="00000000" w:rsidRPr="00000000" w14:paraId="0000000D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masculino</w:t>
      </w:r>
    </w:p>
    <w:p w:rsidR="00000000" w:rsidDel="00000000" w:rsidP="00000000" w:rsidRDefault="00000000" w:rsidRPr="00000000" w14:paraId="0000000E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  ) feminino</w:t>
      </w:r>
    </w:p>
    <w:p w:rsidR="00000000" w:rsidDel="00000000" w:rsidP="00000000" w:rsidRDefault="00000000" w:rsidRPr="00000000" w14:paraId="0000000F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ser de legítima identificação de gênero, em conformidade com o nome social que apresento abaixo, nestes termos, peço deferimento.</w:t>
      </w:r>
    </w:p>
    <w:p w:rsidR="00000000" w:rsidDel="00000000" w:rsidP="00000000" w:rsidRDefault="00000000" w:rsidRPr="00000000" w14:paraId="00000011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788"/>
        </w:tabs>
        <w:spacing w:line="240" w:lineRule="auto"/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NOTA EXPLICATIVA 1</w:t>
      </w:r>
      <w:r w:rsidDel="00000000" w:rsidR="00000000" w:rsidRPr="00000000">
        <w:rPr>
          <w:sz w:val="20"/>
          <w:szCs w:val="20"/>
          <w:rtl w:val="0"/>
        </w:rPr>
        <w:t xml:space="preserve">: A função refere-se ao papel que o membro do(a) grupo/coletivo/quadrilha junina representa durante a apresentação, por exemplo: Marcador, Rainha/Princesa, Noiva, Noivo, etc.</w:t>
      </w:r>
    </w:p>
    <w:p w:rsidR="00000000" w:rsidDel="00000000" w:rsidP="00000000" w:rsidRDefault="00000000" w:rsidRPr="00000000" w14:paraId="00000013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88"/>
        </w:tabs>
        <w:ind w:left="566" w:right="47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Fortaleza/CE, __________ de __________________________ de 2026.</w:t>
      </w:r>
    </w:p>
    <w:p w:rsidR="00000000" w:rsidDel="00000000" w:rsidP="00000000" w:rsidRDefault="00000000" w:rsidRPr="00000000" w14:paraId="00000016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social: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9">
      <w:pP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civil:</w:t>
        <w:tab/>
        <w:tab/>
        <w:tab/>
        <w:tab/>
        <w:tab/>
        <w:tab/>
        <w:tab/>
        <w:t xml:space="preserve">Função:</w:t>
      </w:r>
    </w:p>
    <w:p w:rsidR="00000000" w:rsidDel="00000000" w:rsidP="00000000" w:rsidRDefault="00000000" w:rsidRPr="00000000" w14:paraId="0000001B">
      <w:pP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RG.: </w:t>
        <w:tab/>
        <w:tab/>
        <w:tab/>
        <w:tab/>
        <w:tab/>
        <w:tab/>
        <w:t xml:space="preserve">CPF:</w:t>
      </w:r>
    </w:p>
    <w:p w:rsidR="00000000" w:rsidDel="00000000" w:rsidP="00000000" w:rsidRDefault="00000000" w:rsidRPr="00000000" w14:paraId="0000001D">
      <w:pP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Telefone:  </w:t>
        <w:tab/>
        <w:tab/>
        <w:tab/>
        <w:tab/>
        <w:tab/>
        <w:t xml:space="preserve">Email: </w:t>
      </w:r>
    </w:p>
    <w:p w:rsidR="00000000" w:rsidDel="00000000" w:rsidP="00000000" w:rsidRDefault="00000000" w:rsidRPr="00000000" w14:paraId="0000001F">
      <w:pP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 (com CEP): </w:t>
      </w:r>
    </w:p>
    <w:p w:rsidR="00000000" w:rsidDel="00000000" w:rsidP="00000000" w:rsidRDefault="00000000" w:rsidRPr="00000000" w14:paraId="00000021">
      <w:pP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 de nascimento: </w:t>
        <w:tab/>
        <w:tab/>
        <w:tab/>
        <w:tab/>
        <w:tab/>
        <w:t xml:space="preserve">Rede Social:</w:t>
      </w:r>
    </w:p>
    <w:p w:rsidR="00000000" w:rsidDel="00000000" w:rsidP="00000000" w:rsidRDefault="00000000" w:rsidRPr="00000000" w14:paraId="00000023">
      <w:pPr>
        <w:pStyle w:val="Heading1"/>
        <w:spacing w:after="0" w:before="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000000" w:space="1" w:sz="4" w:val="single"/>
        </w:pBdr>
        <w:spacing w:line="240" w:lineRule="auto"/>
        <w:ind w:left="567" w:right="401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do(a) requerente: </w:t>
      </w:r>
    </w:p>
    <w:p w:rsidR="00000000" w:rsidDel="00000000" w:rsidP="00000000" w:rsidRDefault="00000000" w:rsidRPr="00000000" w14:paraId="00000025">
      <w:pPr>
        <w:tabs>
          <w:tab w:val="left" w:leader="none" w:pos="10107"/>
        </w:tabs>
        <w:spacing w:line="381" w:lineRule="auto"/>
        <w:ind w:left="567" w:right="543" w:firstLine="0"/>
        <w:jc w:val="center"/>
        <w:rPr>
          <w:b w:val="1"/>
          <w:bCs w:val="1"/>
          <w:color w:val="ed7d3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135" w:left="1276" w:right="991" w:header="141" w:footer="1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center" w:leader="none" w:pos="4252"/>
        <w:tab w:val="right" w:leader="none" w:pos="8504"/>
      </w:tabs>
      <w:ind w:left="-708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634288" cy="715714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93452"/>
                  <a:stretch>
                    <a:fillRect/>
                  </a:stretch>
                </pic:blipFill>
                <pic:spPr>
                  <a:xfrm>
                    <a:off x="0" y="0"/>
                    <a:ext cx="7634288" cy="71571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ind w:left="-1276" w:right="543" w:firstLine="0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7568069" cy="1374482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87173" l="0" r="0" t="0"/>
                  <a:stretch>
                    <a:fillRect/>
                  </a:stretch>
                </pic:blipFill>
                <pic:spPr>
                  <a:xfrm>
                    <a:off x="0" y="0"/>
                    <a:ext cx="7568069" cy="13744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CLLbKXXboXP0k8CH1C8WAXmUCw==">CgMxLjA4AHIhMWIyRFZ2Z2RnbEd1Nk5SQnh4b25hUlBoYmN4Rk9mdjdm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